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C9E98D5" w:rsidR="00152A13" w:rsidRPr="00856508" w:rsidRDefault="00B54EE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115A14F5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515FE">
              <w:rPr>
                <w:rFonts w:ascii="Tahoma" w:hAnsi="Tahoma" w:cs="Tahoma"/>
              </w:rPr>
              <w:t xml:space="preserve">Liliana Burelo Bautista </w:t>
            </w:r>
          </w:p>
          <w:p w14:paraId="0DB78F7B" w14:textId="77777777" w:rsidR="00B54EE3" w:rsidRDefault="00B54EE3" w:rsidP="00B54EE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6081EAD" w14:textId="77777777" w:rsidR="00B54EE3" w:rsidRDefault="00B54EE3" w:rsidP="00B54EE3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42DAF052" w:rsidR="00527FC7" w:rsidRPr="00B54EE3" w:rsidRDefault="00B54EE3" w:rsidP="00B54EE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0D54D5B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7697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en Turismo Alternativo </w:t>
            </w:r>
          </w:p>
          <w:p w14:paraId="3E0D423A" w14:textId="7A7123CE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652F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</w:t>
            </w:r>
            <w:r w:rsidR="00B625E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7/2012</w:t>
            </w:r>
          </w:p>
          <w:p w14:paraId="1DB281C4" w14:textId="76197FC6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89555F" w:rsidRPr="0089555F">
              <w:rPr>
                <w:rStyle w:val="CitaCar"/>
                <w:rFonts w:ascii="Tahoma" w:hAnsi="Tahoma" w:cs="Tahoma"/>
                <w:i w:val="0"/>
                <w:iCs w:val="0"/>
              </w:rPr>
              <w:t>“</w:t>
            </w:r>
            <w:r w:rsidR="00B625EC">
              <w:rPr>
                <w:rStyle w:val="CitaCar"/>
                <w:rFonts w:ascii="Tahoma" w:hAnsi="Tahoma" w:cs="Tahoma"/>
                <w:i w:val="0"/>
                <w:iCs w:val="0"/>
              </w:rPr>
              <w:t xml:space="preserve">Universidad Popular de la Chontalpa </w:t>
            </w:r>
            <w:r w:rsidR="00B54EE3">
              <w:rPr>
                <w:rStyle w:val="CitaCar"/>
                <w:rFonts w:ascii="Tahoma" w:hAnsi="Tahoma" w:cs="Tahoma"/>
                <w:i w:val="0"/>
                <w:iCs w:val="0"/>
              </w:rPr>
              <w:t>“, cárdenas</w:t>
            </w:r>
            <w:r w:rsidR="006E6EAB">
              <w:rPr>
                <w:rStyle w:val="CitaCar"/>
                <w:rFonts w:ascii="Tahoma" w:hAnsi="Tahoma" w:cs="Tahoma"/>
                <w:i w:val="0"/>
                <w:iCs w:val="0"/>
              </w:rPr>
              <w:t>, Tabasco.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DF3EA5A" w:rsidR="008C34DF" w:rsidRPr="00B54EE3" w:rsidRDefault="00BA3E7F" w:rsidP="00552D21">
            <w:pPr>
              <w:jc w:val="both"/>
              <w:rPr>
                <w:rFonts w:ascii="Tahoma" w:hAnsi="Tahoma" w:cs="Tahoma"/>
              </w:rPr>
            </w:pPr>
            <w:r w:rsidRPr="00B54EE3">
              <w:rPr>
                <w:rFonts w:ascii="Tahoma" w:hAnsi="Tahoma" w:cs="Tahoma"/>
              </w:rPr>
              <w:t>Empresa</w:t>
            </w:r>
            <w:r w:rsidR="0018164C" w:rsidRPr="00B54EE3">
              <w:rPr>
                <w:rFonts w:ascii="Tahoma" w:hAnsi="Tahoma" w:cs="Tahoma"/>
              </w:rPr>
              <w:t xml:space="preserve">: </w:t>
            </w:r>
            <w:r w:rsidR="006E6EAB" w:rsidRPr="00B54EE3">
              <w:rPr>
                <w:rFonts w:ascii="Tahoma" w:hAnsi="Tahoma" w:cs="Tahoma"/>
              </w:rPr>
              <w:t>IEC</w:t>
            </w:r>
          </w:p>
          <w:p w14:paraId="28383F74" w14:textId="6B70604D" w:rsidR="00BA3E7F" w:rsidRPr="00B54EE3" w:rsidRDefault="00BA3E7F" w:rsidP="00552D21">
            <w:pPr>
              <w:jc w:val="both"/>
              <w:rPr>
                <w:rFonts w:ascii="Tahoma" w:hAnsi="Tahoma" w:cs="Tahoma"/>
              </w:rPr>
            </w:pPr>
            <w:r w:rsidRPr="00B54EE3">
              <w:rPr>
                <w:rFonts w:ascii="Tahoma" w:hAnsi="Tahoma" w:cs="Tahoma"/>
              </w:rPr>
              <w:t>Per</w:t>
            </w:r>
            <w:r w:rsidR="003C1D3C" w:rsidRPr="00B54EE3">
              <w:rPr>
                <w:rFonts w:ascii="Tahoma" w:hAnsi="Tahoma" w:cs="Tahoma"/>
              </w:rPr>
              <w:t>í</w:t>
            </w:r>
            <w:r w:rsidRPr="00B54EE3">
              <w:rPr>
                <w:rFonts w:ascii="Tahoma" w:hAnsi="Tahoma" w:cs="Tahoma"/>
              </w:rPr>
              <w:t>odo</w:t>
            </w:r>
            <w:r w:rsidR="0018164C" w:rsidRPr="00B54EE3">
              <w:rPr>
                <w:rFonts w:ascii="Tahoma" w:hAnsi="Tahoma" w:cs="Tahoma"/>
              </w:rPr>
              <w:t xml:space="preserve">: </w:t>
            </w:r>
            <w:r w:rsidR="0089555F" w:rsidRPr="00B54EE3">
              <w:rPr>
                <w:rFonts w:ascii="Tahoma" w:hAnsi="Tahoma" w:cs="Tahoma"/>
              </w:rPr>
              <w:t>20</w:t>
            </w:r>
            <w:r w:rsidR="00706911" w:rsidRPr="00B54EE3">
              <w:rPr>
                <w:rFonts w:ascii="Tahoma" w:hAnsi="Tahoma" w:cs="Tahoma"/>
              </w:rPr>
              <w:t>23</w:t>
            </w:r>
          </w:p>
          <w:p w14:paraId="0D19D453" w14:textId="445ABE9B" w:rsidR="0089555F" w:rsidRPr="00B54EE3" w:rsidRDefault="00BA3E7F" w:rsidP="00552D21">
            <w:pPr>
              <w:jc w:val="both"/>
              <w:rPr>
                <w:rFonts w:ascii="Tahoma" w:hAnsi="Tahoma" w:cs="Tahoma"/>
              </w:rPr>
            </w:pPr>
            <w:r w:rsidRPr="00B54EE3">
              <w:rPr>
                <w:rFonts w:ascii="Tahoma" w:hAnsi="Tahoma" w:cs="Tahoma"/>
              </w:rPr>
              <w:t>Cargo</w:t>
            </w:r>
            <w:r w:rsidR="0018164C" w:rsidRPr="00B54EE3">
              <w:rPr>
                <w:rFonts w:ascii="Tahoma" w:hAnsi="Tahoma" w:cs="Tahoma"/>
              </w:rPr>
              <w:t xml:space="preserve">: </w:t>
            </w:r>
            <w:r w:rsidR="00706911" w:rsidRPr="00B54EE3">
              <w:rPr>
                <w:rFonts w:ascii="Tahoma" w:hAnsi="Tahoma" w:cs="Tahoma"/>
              </w:rPr>
              <w:t xml:space="preserve">Aux. Suplencia en </w:t>
            </w:r>
            <w:r w:rsidR="00B54EE3" w:rsidRPr="00B54EE3">
              <w:rPr>
                <w:rFonts w:ascii="Tahoma" w:hAnsi="Tahoma" w:cs="Tahoma"/>
              </w:rPr>
              <w:t>consejero</w:t>
            </w:r>
            <w:r w:rsidR="00706911" w:rsidRPr="00B54EE3">
              <w:rPr>
                <w:rFonts w:ascii="Tahoma" w:hAnsi="Tahoma" w:cs="Tahoma"/>
              </w:rPr>
              <w:t xml:space="preserve"> Municipal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2E1A32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47125" w14:textId="77777777" w:rsidR="00510C5D" w:rsidRDefault="00510C5D" w:rsidP="00527FC7">
      <w:pPr>
        <w:spacing w:after="0" w:line="240" w:lineRule="auto"/>
      </w:pPr>
      <w:r>
        <w:separator/>
      </w:r>
    </w:p>
  </w:endnote>
  <w:endnote w:type="continuationSeparator" w:id="0">
    <w:p w14:paraId="61C2B1DB" w14:textId="77777777" w:rsidR="00510C5D" w:rsidRDefault="00510C5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14269" w14:textId="77777777" w:rsidR="00510C5D" w:rsidRDefault="00510C5D" w:rsidP="00527FC7">
      <w:pPr>
        <w:spacing w:after="0" w:line="240" w:lineRule="auto"/>
      </w:pPr>
      <w:r>
        <w:separator/>
      </w:r>
    </w:p>
  </w:footnote>
  <w:footnote w:type="continuationSeparator" w:id="0">
    <w:p w14:paraId="0450C340" w14:textId="77777777" w:rsidR="00510C5D" w:rsidRDefault="00510C5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652F6"/>
    <w:rsid w:val="00076978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E1A32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0C5D"/>
    <w:rsid w:val="00527FC7"/>
    <w:rsid w:val="00543BA1"/>
    <w:rsid w:val="00552D21"/>
    <w:rsid w:val="0055309F"/>
    <w:rsid w:val="00584927"/>
    <w:rsid w:val="005876F2"/>
    <w:rsid w:val="0059571A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E6EAB"/>
    <w:rsid w:val="006F5477"/>
    <w:rsid w:val="00706911"/>
    <w:rsid w:val="00732A5C"/>
    <w:rsid w:val="00745686"/>
    <w:rsid w:val="0074635E"/>
    <w:rsid w:val="007464EC"/>
    <w:rsid w:val="007515FE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276F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4D8F"/>
    <w:rsid w:val="00AA7518"/>
    <w:rsid w:val="00AB740D"/>
    <w:rsid w:val="00AC710E"/>
    <w:rsid w:val="00B06D55"/>
    <w:rsid w:val="00B30F4B"/>
    <w:rsid w:val="00B37873"/>
    <w:rsid w:val="00B43DB6"/>
    <w:rsid w:val="00B54EE3"/>
    <w:rsid w:val="00B625EC"/>
    <w:rsid w:val="00B71AAD"/>
    <w:rsid w:val="00B81865"/>
    <w:rsid w:val="00B823C7"/>
    <w:rsid w:val="00B842C1"/>
    <w:rsid w:val="00B87D7C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7D07"/>
    <w:rsid w:val="00C645F1"/>
    <w:rsid w:val="00C94FED"/>
    <w:rsid w:val="00CB166D"/>
    <w:rsid w:val="00CB4852"/>
    <w:rsid w:val="00CD041E"/>
    <w:rsid w:val="00CE7872"/>
    <w:rsid w:val="00D1743F"/>
    <w:rsid w:val="00D31E47"/>
    <w:rsid w:val="00D45E7A"/>
    <w:rsid w:val="00D465FC"/>
    <w:rsid w:val="00D56C6E"/>
    <w:rsid w:val="00DA3908"/>
    <w:rsid w:val="00DA5878"/>
    <w:rsid w:val="00DB6A43"/>
    <w:rsid w:val="00DE2836"/>
    <w:rsid w:val="00DF11EE"/>
    <w:rsid w:val="00DF191D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3D6B"/>
    <w:rsid w:val="00F2497D"/>
    <w:rsid w:val="00F333C9"/>
    <w:rsid w:val="00F51626"/>
    <w:rsid w:val="00F966AF"/>
    <w:rsid w:val="00FA1FBB"/>
    <w:rsid w:val="00FE37EF"/>
    <w:rsid w:val="00FE4D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2024-05-03T17:48:00Z</dcterms:created>
  <dcterms:modified xsi:type="dcterms:W3CDTF">2024-05-30T19:01:00Z</dcterms:modified>
</cp:coreProperties>
</file>